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adjustRightInd w:val="0"/>
        <w:snapToGrid w:val="0"/>
        <w:spacing w:line="240" w:lineRule="auto"/>
        <w:rPr>
          <w:rFonts w:eastAsia="宋体"/>
          <w:szCs w:val="32"/>
        </w:rPr>
      </w:pPr>
      <w:bookmarkStart w:id="0" w:name="_Toc453514503"/>
      <w:bookmarkStart w:id="1" w:name="_Toc1669"/>
      <w:r>
        <w:rPr>
          <w:rFonts w:eastAsia="宋体"/>
          <w:szCs w:val="32"/>
        </w:rPr>
        <w:t>1. 学校基本信息</w:t>
      </w:r>
      <w:bookmarkEnd w:id="0"/>
      <w:bookmarkEnd w:id="1"/>
      <w:bookmarkStart w:id="8" w:name="_GoBack"/>
      <w:bookmarkEnd w:id="8"/>
    </w:p>
    <w:p>
      <w:pPr>
        <w:pStyle w:val="3"/>
        <w:adjustRightInd w:val="0"/>
        <w:snapToGrid w:val="0"/>
        <w:spacing w:line="240" w:lineRule="auto"/>
        <w:rPr>
          <w:rFonts w:ascii="Times New Roman" w:hAnsi="Times New Roman" w:eastAsia="宋体"/>
          <w:b w:val="0"/>
          <w:szCs w:val="21"/>
        </w:rPr>
      </w:pPr>
      <w:bookmarkStart w:id="2" w:name="_Toc390240982"/>
      <w:bookmarkStart w:id="3" w:name="_Toc365885704"/>
      <w:bookmarkStart w:id="4" w:name="_Toc436554260"/>
      <w:bookmarkStart w:id="5" w:name="_Toc436883381"/>
      <w:bookmarkStart w:id="6" w:name="_Toc21655"/>
      <w:bookmarkStart w:id="7" w:name="_Toc453514504"/>
      <w:r>
        <w:rPr>
          <w:rFonts w:ascii="Times New Roman" w:hAnsi="Times New Roman" w:eastAsia="宋体"/>
        </w:rPr>
        <w:t>表1-1学校概况</w:t>
      </w:r>
      <w:bookmarkEnd w:id="2"/>
      <w:bookmarkEnd w:id="3"/>
      <w:bookmarkEnd w:id="4"/>
      <w:bookmarkEnd w:id="5"/>
      <w:r>
        <w:rPr>
          <w:rFonts w:ascii="Times New Roman" w:hAnsi="Times New Roman" w:eastAsia="宋体"/>
        </w:rPr>
        <w:t>（时点）</w:t>
      </w:r>
      <w:bookmarkEnd w:id="6"/>
      <w:bookmarkEnd w:id="7"/>
    </w:p>
    <w:tbl>
      <w:tblPr>
        <w:tblStyle w:val="4"/>
        <w:tblW w:w="13178"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402"/>
        <w:gridCol w:w="2471"/>
        <w:gridCol w:w="232"/>
        <w:gridCol w:w="8073"/>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Borders>
              <w:top w:val="single" w:color="auto" w:sz="12" w:space="0"/>
            </w:tcBorders>
          </w:tcPr>
          <w:p>
            <w:pPr>
              <w:tabs>
                <w:tab w:val="left" w:pos="9366"/>
              </w:tabs>
              <w:adjustRightInd w:val="0"/>
              <w:snapToGrid w:val="0"/>
              <w:jc w:val="center"/>
              <w:rPr>
                <w:rFonts w:ascii="Times New Roman" w:hAnsi="Times New Roman" w:cs="Times New Roman"/>
                <w:b/>
                <w:bCs/>
              </w:rPr>
            </w:pPr>
            <w:r>
              <w:rPr>
                <w:rFonts w:ascii="Times New Roman" w:hAnsi="Times New Roman" w:cs="Times New Roman"/>
                <w:b/>
                <w:bCs/>
              </w:rPr>
              <w:t>项目</w:t>
            </w:r>
          </w:p>
        </w:tc>
        <w:tc>
          <w:tcPr>
            <w:tcW w:w="10776" w:type="dxa"/>
            <w:gridSpan w:val="3"/>
            <w:tcBorders>
              <w:top w:val="single" w:color="auto" w:sz="12" w:space="0"/>
            </w:tcBorders>
          </w:tcPr>
          <w:p>
            <w:pPr>
              <w:tabs>
                <w:tab w:val="left" w:pos="9366"/>
              </w:tabs>
              <w:adjustRightInd w:val="0"/>
              <w:snapToGrid w:val="0"/>
              <w:jc w:val="center"/>
              <w:rPr>
                <w:rFonts w:ascii="Times New Roman" w:hAnsi="Times New Roman" w:cs="Times New Roman"/>
                <w:b/>
                <w:bCs/>
              </w:rPr>
            </w:pPr>
            <w:r>
              <w:rPr>
                <w:rFonts w:ascii="Times New Roman" w:hAnsi="Times New Roman" w:cs="Times New Roman"/>
                <w:b/>
                <w:bCs/>
              </w:rPr>
              <w:t>内容</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shd w:val="clear" w:color="auto" w:fill="auto"/>
          </w:tcPr>
          <w:p>
            <w:pPr>
              <w:tabs>
                <w:tab w:val="left" w:pos="9366"/>
              </w:tabs>
              <w:adjustRightInd w:val="0"/>
              <w:snapToGrid w:val="0"/>
              <w:rPr>
                <w:rFonts w:ascii="Times New Roman" w:hAnsi="Times New Roman" w:cs="Times New Roman"/>
                <w:b/>
                <w:bCs/>
              </w:rPr>
            </w:pPr>
            <w:r>
              <w:rPr>
                <w:rFonts w:ascii="Times New Roman" w:hAnsi="Times New Roman" w:cs="Times New Roman"/>
                <w:b/>
                <w:bCs/>
              </w:rPr>
              <w:t>1.学校名称</w:t>
            </w:r>
          </w:p>
        </w:tc>
        <w:tc>
          <w:tcPr>
            <w:tcW w:w="10776" w:type="dxa"/>
            <w:gridSpan w:val="3"/>
            <w:shd w:val="clear" w:color="auto" w:fill="auto"/>
          </w:tcPr>
          <w:p>
            <w:pPr>
              <w:tabs>
                <w:tab w:val="left" w:pos="9366"/>
              </w:tabs>
              <w:adjustRightInd w:val="0"/>
              <w:snapToGrid w:val="0"/>
              <w:rPr>
                <w:rFonts w:ascii="Times New Roman" w:hAnsi="Times New Roman" w:cs="Times New Roman"/>
              </w:rPr>
            </w:pPr>
            <w:r>
              <w:rPr>
                <w:rFonts w:ascii="Times New Roman" w:hAnsi="Times New Roman" w:cs="Times New Roman"/>
                <w:b/>
                <w:bCs/>
              </w:rPr>
              <w:t>只读字段</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shd w:val="clear" w:color="auto" w:fill="auto"/>
          </w:tcPr>
          <w:p>
            <w:pPr>
              <w:tabs>
                <w:tab w:val="left" w:pos="9366"/>
              </w:tabs>
              <w:adjustRightInd w:val="0"/>
              <w:snapToGrid w:val="0"/>
              <w:rPr>
                <w:rFonts w:ascii="Times New Roman" w:hAnsi="Times New Roman" w:cs="Times New Roman"/>
                <w:b/>
                <w:bCs/>
              </w:rPr>
            </w:pPr>
            <w:r>
              <w:rPr>
                <w:rFonts w:ascii="Times New Roman" w:hAnsi="Times New Roman" w:cs="Times New Roman"/>
                <w:b/>
                <w:bCs/>
              </w:rPr>
              <w:t>2.代码</w:t>
            </w:r>
          </w:p>
        </w:tc>
        <w:tc>
          <w:tcPr>
            <w:tcW w:w="10776" w:type="dxa"/>
            <w:gridSpan w:val="3"/>
            <w:shd w:val="clear" w:color="auto" w:fill="auto"/>
          </w:tcPr>
          <w:p>
            <w:pPr>
              <w:tabs>
                <w:tab w:val="left" w:pos="9366"/>
              </w:tabs>
              <w:adjustRightInd w:val="0"/>
              <w:snapToGrid w:val="0"/>
              <w:rPr>
                <w:rFonts w:ascii="Times New Roman" w:hAnsi="Times New Roman" w:cs="Times New Roman"/>
              </w:rPr>
            </w:pPr>
            <w:r>
              <w:rPr>
                <w:rFonts w:ascii="Times New Roman" w:hAnsi="Times New Roman" w:cs="Times New Roman"/>
                <w:b/>
                <w:bCs/>
              </w:rPr>
              <w:t>只读字段</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rPr>
            </w:pPr>
            <w:r>
              <w:rPr>
                <w:rFonts w:ascii="Times New Roman" w:hAnsi="Times New Roman" w:cs="Times New Roman"/>
                <w:b/>
                <w:bCs/>
              </w:rPr>
              <w:t>3.英文名称</w:t>
            </w:r>
          </w:p>
        </w:tc>
        <w:tc>
          <w:tcPr>
            <w:tcW w:w="10776" w:type="dxa"/>
            <w:gridSpan w:val="3"/>
          </w:tcPr>
          <w:p>
            <w:pPr>
              <w:tabs>
                <w:tab w:val="left" w:pos="9366"/>
              </w:tabs>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rPr>
            </w:pPr>
            <w:r>
              <w:rPr>
                <w:rFonts w:ascii="Times New Roman" w:hAnsi="Times New Roman" w:cs="Times New Roman"/>
                <w:b/>
                <w:bCs/>
              </w:rPr>
              <w:t>4.办学类型</w:t>
            </w:r>
          </w:p>
        </w:tc>
        <w:tc>
          <w:tcPr>
            <w:tcW w:w="10776" w:type="dxa"/>
            <w:gridSpan w:val="3"/>
          </w:tcPr>
          <w:p>
            <w:pPr>
              <w:tabs>
                <w:tab w:val="left" w:pos="9366"/>
              </w:tabs>
              <w:adjustRightInd w:val="0"/>
              <w:snapToGrid w:val="0"/>
              <w:rPr>
                <w:rFonts w:ascii="宋体" w:hAnsi="宋体" w:cs="Times New Roman"/>
              </w:rPr>
            </w:pPr>
            <w:r>
              <w:rPr>
                <w:rFonts w:hint="eastAsia" w:ascii="宋体" w:hAnsi="宋体" w:cs="宋体"/>
              </w:rPr>
              <w:t>◎</w:t>
            </w:r>
            <w:r>
              <w:rPr>
                <w:rFonts w:ascii="宋体" w:hAnsi="宋体" w:cs="Times New Roman"/>
              </w:rPr>
              <w:t>普通本科院校</w:t>
            </w:r>
            <w:r>
              <w:rPr>
                <w:rFonts w:hint="eastAsia" w:ascii="宋体" w:hAnsi="宋体" w:cs="宋体"/>
              </w:rPr>
              <w:t>◎</w:t>
            </w:r>
            <w:r>
              <w:rPr>
                <w:rFonts w:ascii="宋体" w:hAnsi="宋体" w:cs="Times New Roman"/>
              </w:rPr>
              <w:t>独立学院</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Align w:val="center"/>
          </w:tcPr>
          <w:p>
            <w:pPr>
              <w:tabs>
                <w:tab w:val="left" w:pos="9366"/>
              </w:tabs>
              <w:adjustRightInd w:val="0"/>
              <w:snapToGrid w:val="0"/>
              <w:rPr>
                <w:rFonts w:ascii="Times New Roman" w:hAnsi="Times New Roman" w:cs="Times New Roman"/>
                <w:b/>
                <w:bCs/>
              </w:rPr>
            </w:pPr>
            <w:r>
              <w:rPr>
                <w:rFonts w:ascii="Times New Roman" w:hAnsi="Times New Roman" w:cs="Times New Roman"/>
                <w:b/>
                <w:bCs/>
              </w:rPr>
              <w:t>5.学校性质</w:t>
            </w:r>
          </w:p>
        </w:tc>
        <w:tc>
          <w:tcPr>
            <w:tcW w:w="10776" w:type="dxa"/>
            <w:gridSpan w:val="3"/>
          </w:tcPr>
          <w:p>
            <w:pPr>
              <w:tabs>
                <w:tab w:val="left" w:pos="9366"/>
              </w:tabs>
              <w:adjustRightInd w:val="0"/>
              <w:snapToGrid w:val="0"/>
              <w:rPr>
                <w:rFonts w:ascii="宋体" w:hAnsi="宋体" w:cs="Times New Roman"/>
              </w:rPr>
            </w:pPr>
            <w:r>
              <w:rPr>
                <w:rFonts w:ascii="宋体" w:hAnsi="宋体" w:cs="Times New Roman"/>
              </w:rPr>
              <w:t xml:space="preserve">□ 综合院校   </w:t>
            </w:r>
            <w:r>
              <w:rPr>
                <w:rFonts w:ascii="宋体" w:hAnsi="宋体" w:cs="Times New Roman"/>
              </w:rPr>
              <w:sym w:font="Wingdings 2" w:char="00A3"/>
            </w:r>
            <w:r>
              <w:rPr>
                <w:rFonts w:ascii="宋体" w:hAnsi="宋体" w:cs="Times New Roman"/>
              </w:rPr>
              <w:t xml:space="preserve"> 理工院校  □ 农业院校   □ 林业院校   □ 医药院校   □ 师范院校</w:t>
            </w:r>
          </w:p>
          <w:p>
            <w:pPr>
              <w:tabs>
                <w:tab w:val="left" w:pos="9366"/>
              </w:tabs>
              <w:adjustRightInd w:val="0"/>
              <w:snapToGrid w:val="0"/>
              <w:rPr>
                <w:rFonts w:ascii="宋体" w:hAnsi="宋体" w:cs="Times New Roman"/>
              </w:rPr>
            </w:pPr>
            <w:r>
              <w:rPr>
                <w:rFonts w:ascii="宋体" w:hAnsi="宋体" w:cs="Times New Roman"/>
              </w:rPr>
              <w:t xml:space="preserve">□ </w:t>
            </w:r>
            <w:r>
              <w:rPr>
                <w:rFonts w:hint="eastAsia" w:ascii="宋体" w:hAnsi="宋体" w:cs="Times New Roman"/>
              </w:rPr>
              <w:t>语文</w:t>
            </w:r>
            <w:r>
              <w:rPr>
                <w:rFonts w:ascii="宋体" w:hAnsi="宋体" w:cs="Times New Roman"/>
              </w:rPr>
              <w:t>院校</w:t>
            </w:r>
            <w:r>
              <w:rPr>
                <w:rFonts w:hint="eastAsia" w:ascii="宋体" w:hAnsi="宋体" w:cs="Times New Roman"/>
              </w:rPr>
              <w:t xml:space="preserve">   </w:t>
            </w:r>
            <w:r>
              <w:rPr>
                <w:rFonts w:ascii="宋体" w:hAnsi="宋体" w:cs="Times New Roman"/>
              </w:rPr>
              <w:t>□ 财经院校   □ 政法院校   □ 体育院校  □ 艺术院校   □ 民族院校</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rPr>
            </w:pPr>
            <w:r>
              <w:rPr>
                <w:rFonts w:ascii="Times New Roman" w:hAnsi="Times New Roman" w:cs="Times New Roman"/>
                <w:b/>
                <w:bCs/>
              </w:rPr>
              <w:t>6.举办者</w:t>
            </w:r>
          </w:p>
        </w:tc>
        <w:tc>
          <w:tcPr>
            <w:tcW w:w="10776" w:type="dxa"/>
            <w:gridSpan w:val="3"/>
          </w:tcPr>
          <w:p>
            <w:pPr>
              <w:tabs>
                <w:tab w:val="left" w:pos="9366"/>
              </w:tabs>
              <w:adjustRightInd w:val="0"/>
              <w:snapToGrid w:val="0"/>
              <w:rPr>
                <w:rFonts w:ascii="宋体" w:hAnsi="宋体" w:cs="Times New Roman"/>
              </w:rPr>
            </w:pPr>
            <w:r>
              <w:rPr>
                <w:rFonts w:hint="eastAsia" w:ascii="宋体" w:hAnsi="宋体" w:cs="宋体"/>
              </w:rPr>
              <w:t>◎</w:t>
            </w:r>
            <w:r>
              <w:rPr>
                <w:rFonts w:ascii="宋体" w:hAnsi="宋体" w:cs="Times New Roman"/>
              </w:rPr>
              <w:t>中央教育部门</w:t>
            </w:r>
            <w:r>
              <w:rPr>
                <w:rFonts w:hint="eastAsia" w:ascii="宋体" w:hAnsi="宋体" w:cs="宋体"/>
              </w:rPr>
              <w:t>◎</w:t>
            </w:r>
            <w:r>
              <w:rPr>
                <w:rFonts w:ascii="宋体" w:hAnsi="宋体" w:cs="Times New Roman"/>
              </w:rPr>
              <w:t>中央其他部委</w:t>
            </w:r>
            <w:r>
              <w:rPr>
                <w:rFonts w:hint="eastAsia" w:ascii="宋体" w:hAnsi="宋体" w:cs="宋体"/>
              </w:rPr>
              <w:t>◎</w:t>
            </w:r>
            <w:r>
              <w:rPr>
                <w:rFonts w:ascii="宋体" w:hAnsi="宋体" w:cs="Times New Roman"/>
              </w:rPr>
              <w:t>省级教育部门</w:t>
            </w:r>
            <w:r>
              <w:rPr>
                <w:rFonts w:hint="eastAsia" w:ascii="宋体" w:hAnsi="宋体" w:cs="宋体"/>
              </w:rPr>
              <w:t>◎</w:t>
            </w:r>
            <w:r>
              <w:rPr>
                <w:rFonts w:ascii="宋体" w:hAnsi="宋体" w:cs="Times New Roman"/>
              </w:rPr>
              <w:t>省级其他部门</w:t>
            </w:r>
            <w:r>
              <w:rPr>
                <w:rFonts w:hint="eastAsia" w:ascii="宋体" w:hAnsi="宋体" w:cs="宋体"/>
              </w:rPr>
              <w:t>◎</w:t>
            </w:r>
            <w:r>
              <w:rPr>
                <w:rFonts w:ascii="宋体" w:hAnsi="宋体" w:cs="Times New Roman"/>
              </w:rPr>
              <w:t>地市教育部门</w:t>
            </w:r>
            <w:r>
              <w:rPr>
                <w:rFonts w:hint="eastAsia" w:ascii="宋体" w:hAnsi="宋体" w:cs="宋体"/>
              </w:rPr>
              <w:t>◎</w:t>
            </w:r>
            <w:r>
              <w:rPr>
                <w:rFonts w:ascii="宋体" w:hAnsi="宋体" w:cs="Times New Roman"/>
              </w:rPr>
              <w:t>地方企业</w:t>
            </w:r>
            <w:r>
              <w:rPr>
                <w:rFonts w:hint="eastAsia" w:ascii="宋体" w:hAnsi="宋体" w:cs="宋体"/>
              </w:rPr>
              <w:t>◎</w:t>
            </w:r>
            <w:r>
              <w:rPr>
                <w:rFonts w:ascii="宋体" w:hAnsi="宋体" w:cs="Times New Roman"/>
              </w:rPr>
              <w:t>民办</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rPr>
            </w:pPr>
            <w:r>
              <w:rPr>
                <w:rFonts w:hint="eastAsia" w:ascii="Times New Roman" w:hAnsi="Times New Roman" w:cs="Times New Roman"/>
                <w:b/>
                <w:bCs/>
              </w:rPr>
              <w:t>6.1民办学校信息</w:t>
            </w:r>
          </w:p>
        </w:tc>
        <w:tc>
          <w:tcPr>
            <w:tcW w:w="2703" w:type="dxa"/>
            <w:gridSpan w:val="2"/>
          </w:tcPr>
          <w:p>
            <w:pPr>
              <w:tabs>
                <w:tab w:val="left" w:pos="9366"/>
              </w:tabs>
              <w:adjustRightInd w:val="0"/>
              <w:snapToGrid w:val="0"/>
              <w:rPr>
                <w:rFonts w:ascii="宋体" w:hAnsi="宋体" w:cs="宋体"/>
              </w:rPr>
            </w:pPr>
            <w:r>
              <w:rPr>
                <w:rFonts w:hint="eastAsia" w:ascii="宋体" w:hAnsi="宋体" w:cs="宋体"/>
              </w:rPr>
              <w:t>举办者名称</w:t>
            </w:r>
          </w:p>
        </w:tc>
        <w:tc>
          <w:tcPr>
            <w:tcW w:w="8073" w:type="dxa"/>
          </w:tcPr>
          <w:p>
            <w:pPr>
              <w:tabs>
                <w:tab w:val="left" w:pos="9366"/>
              </w:tabs>
              <w:adjustRightInd w:val="0"/>
              <w:snapToGrid w:val="0"/>
              <w:rPr>
                <w:rFonts w:ascii="宋体" w:hAnsi="宋体" w:cs="宋体"/>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rPr>
            </w:pPr>
            <w:r>
              <w:rPr>
                <w:rFonts w:ascii="Times New Roman" w:hAnsi="Times New Roman" w:cs="Times New Roman"/>
                <w:b/>
                <w:bCs/>
              </w:rPr>
              <w:t>7.主管部门</w:t>
            </w:r>
          </w:p>
        </w:tc>
        <w:tc>
          <w:tcPr>
            <w:tcW w:w="10776" w:type="dxa"/>
            <w:gridSpan w:val="3"/>
          </w:tcPr>
          <w:p>
            <w:pPr>
              <w:tabs>
                <w:tab w:val="left" w:pos="9366"/>
              </w:tabs>
              <w:adjustRightInd w:val="0"/>
              <w:snapToGrid w:val="0"/>
              <w:rPr>
                <w:rFonts w:ascii="宋体" w:hAnsi="宋体" w:cs="Times New Roman"/>
              </w:rPr>
            </w:pPr>
            <w:r>
              <w:rPr>
                <w:rFonts w:hint="eastAsia" w:ascii="宋体" w:hAnsi="宋体" w:cs="宋体"/>
              </w:rPr>
              <w:t>◎</w:t>
            </w:r>
            <w:r>
              <w:rPr>
                <w:rFonts w:ascii="宋体" w:hAnsi="宋体" w:cs="Times New Roman"/>
              </w:rPr>
              <w:t>教育部</w:t>
            </w:r>
            <w:r>
              <w:rPr>
                <w:rFonts w:hint="eastAsia" w:ascii="宋体" w:hAnsi="宋体" w:cs="宋体"/>
              </w:rPr>
              <w:t>◎</w:t>
            </w:r>
            <w:r>
              <w:rPr>
                <w:rFonts w:ascii="宋体" w:hAnsi="宋体" w:cs="Times New Roman"/>
              </w:rPr>
              <w:t>其他部委</w:t>
            </w:r>
            <w:r>
              <w:rPr>
                <w:rFonts w:hint="eastAsia" w:ascii="宋体" w:hAnsi="宋体" w:cs="宋体"/>
              </w:rPr>
              <w:t>◎</w:t>
            </w:r>
            <w:r>
              <w:rPr>
                <w:rFonts w:ascii="宋体" w:hAnsi="宋体" w:cs="Times New Roman"/>
              </w:rPr>
              <w:t>省市（自治区）教育厅（委）</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rPr>
            </w:pPr>
            <w:r>
              <w:rPr>
                <w:rFonts w:ascii="Times New Roman" w:hAnsi="Times New Roman" w:cs="Times New Roman"/>
                <w:b/>
                <w:bCs/>
              </w:rPr>
              <w:t>8.学校网址</w:t>
            </w:r>
          </w:p>
        </w:tc>
        <w:tc>
          <w:tcPr>
            <w:tcW w:w="10776" w:type="dxa"/>
            <w:gridSpan w:val="3"/>
          </w:tcPr>
          <w:p>
            <w:pPr>
              <w:tabs>
                <w:tab w:val="left" w:pos="9366"/>
              </w:tabs>
              <w:adjustRightInd w:val="0"/>
              <w:snapToGrid w:val="0"/>
              <w:rPr>
                <w:rFonts w:ascii="宋体" w:hAnsi="宋体" w:cs="Times New Roman"/>
              </w:rPr>
            </w:pPr>
            <w:r>
              <w:rPr>
                <w:rFonts w:ascii="宋体" w:hAnsi="宋体" w:cs="Times New Roman"/>
              </w:rPr>
              <w:t>http://www.</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tcPr>
          <w:p>
            <w:pPr>
              <w:tabs>
                <w:tab w:val="left" w:pos="9366"/>
              </w:tabs>
              <w:adjustRightInd w:val="0"/>
              <w:snapToGrid w:val="0"/>
              <w:rPr>
                <w:rFonts w:ascii="Times New Roman" w:hAnsi="Times New Roman" w:cs="Times New Roman"/>
                <w:b/>
                <w:bCs/>
              </w:rPr>
            </w:pPr>
            <w:r>
              <w:rPr>
                <w:rFonts w:ascii="Times New Roman" w:hAnsi="Times New Roman" w:cs="Times New Roman"/>
                <w:b/>
                <w:bCs/>
              </w:rPr>
              <w:t>9.开办本科教育年份</w:t>
            </w:r>
          </w:p>
        </w:tc>
        <w:tc>
          <w:tcPr>
            <w:tcW w:w="10776" w:type="dxa"/>
            <w:gridSpan w:val="3"/>
          </w:tcPr>
          <w:p>
            <w:pPr>
              <w:tabs>
                <w:tab w:val="left" w:pos="9366"/>
              </w:tabs>
              <w:adjustRightInd w:val="0"/>
              <w:snapToGrid w:val="0"/>
              <w:rPr>
                <w:rFonts w:ascii="宋体" w:hAnsi="宋体"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restart"/>
            <w:vAlign w:val="center"/>
          </w:tcPr>
          <w:p>
            <w:pPr>
              <w:tabs>
                <w:tab w:val="left" w:pos="9366"/>
              </w:tabs>
              <w:adjustRightInd w:val="0"/>
              <w:snapToGrid w:val="0"/>
              <w:rPr>
                <w:rFonts w:ascii="Times New Roman" w:hAnsi="Times New Roman" w:cs="Times New Roman"/>
                <w:b/>
                <w:bCs/>
              </w:rPr>
            </w:pPr>
            <w:r>
              <w:rPr>
                <w:rFonts w:ascii="Times New Roman" w:hAnsi="Times New Roman" w:cs="Times New Roman"/>
                <w:b/>
                <w:bCs/>
              </w:rPr>
              <w:t>10.校区名称及地址</w:t>
            </w:r>
          </w:p>
        </w:tc>
        <w:tc>
          <w:tcPr>
            <w:tcW w:w="10776" w:type="dxa"/>
            <w:gridSpan w:val="3"/>
          </w:tcPr>
          <w:p>
            <w:pPr>
              <w:tabs>
                <w:tab w:val="left" w:pos="9366"/>
              </w:tabs>
              <w:adjustRightInd w:val="0"/>
              <w:snapToGrid w:val="0"/>
              <w:rPr>
                <w:rFonts w:ascii="宋体" w:hAnsi="宋体" w:cs="Times New Roman"/>
              </w:rPr>
            </w:pPr>
            <w:r>
              <w:rPr>
                <w:rFonts w:ascii="宋体" w:hAnsi="宋体" w:cs="Times New Roman"/>
              </w:rPr>
              <w:t>校区名称</w:t>
            </w:r>
            <w:r>
              <w:rPr>
                <w:rFonts w:hint="eastAsia" w:ascii="宋体" w:hAnsi="宋体" w:cs="Times New Roman"/>
              </w:rPr>
              <w:t>及地址</w:t>
            </w:r>
            <w:r>
              <w:rPr>
                <w:rFonts w:ascii="宋体" w:hAnsi="宋体" w:cs="Times New Roman"/>
              </w:rPr>
              <w:t>：</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continue"/>
          </w:tcPr>
          <w:p>
            <w:pPr>
              <w:tabs>
                <w:tab w:val="left" w:pos="9366"/>
              </w:tabs>
              <w:adjustRightInd w:val="0"/>
              <w:snapToGrid w:val="0"/>
              <w:rPr>
                <w:rFonts w:ascii="Times New Roman" w:hAnsi="Times New Roman" w:cs="Times New Roman"/>
                <w:b/>
                <w:bCs/>
              </w:rPr>
            </w:pPr>
          </w:p>
        </w:tc>
        <w:tc>
          <w:tcPr>
            <w:tcW w:w="10776" w:type="dxa"/>
            <w:gridSpan w:val="3"/>
          </w:tcPr>
          <w:p>
            <w:pPr>
              <w:tabs>
                <w:tab w:val="left" w:pos="9366"/>
              </w:tabs>
              <w:adjustRightInd w:val="0"/>
              <w:snapToGrid w:val="0"/>
              <w:rPr>
                <w:rFonts w:ascii="宋体" w:hAnsi="宋体" w:cs="Times New Roman"/>
              </w:rPr>
            </w:pPr>
            <w:r>
              <w:rPr>
                <w:rFonts w:hint="eastAsia" w:ascii="宋体" w:hAnsi="宋体" w:cs="Times New Roman"/>
              </w:rPr>
              <w:t>+</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restart"/>
            <w:vAlign w:val="center"/>
          </w:tcPr>
          <w:p>
            <w:pPr>
              <w:tabs>
                <w:tab w:val="left" w:pos="9366"/>
              </w:tabs>
              <w:adjustRightInd w:val="0"/>
              <w:snapToGrid w:val="0"/>
              <w:rPr>
                <w:rFonts w:ascii="Times New Roman" w:hAnsi="Times New Roman" w:cs="Times New Roman"/>
                <w:b/>
                <w:bCs/>
              </w:rPr>
            </w:pPr>
            <w:r>
              <w:rPr>
                <w:rFonts w:ascii="Times New Roman" w:hAnsi="Times New Roman" w:cs="Times New Roman"/>
                <w:b/>
                <w:bCs/>
              </w:rPr>
              <w:t>11.</w:t>
            </w:r>
            <w:r>
              <w:rPr>
                <w:rFonts w:ascii="Times New Roman" w:hAnsi="Times New Roman"/>
                <w:b/>
              </w:rPr>
              <w:t>办学指导思想</w:t>
            </w:r>
          </w:p>
        </w:tc>
        <w:tc>
          <w:tcPr>
            <w:tcW w:w="10776" w:type="dxa"/>
            <w:gridSpan w:val="3"/>
          </w:tcPr>
          <w:p>
            <w:pPr>
              <w:tabs>
                <w:tab w:val="left" w:pos="9366"/>
              </w:tabs>
              <w:adjustRightInd w:val="0"/>
              <w:snapToGrid w:val="0"/>
              <w:rPr>
                <w:rFonts w:ascii="宋体" w:hAnsi="宋体" w:cs="Times New Roman"/>
              </w:rPr>
            </w:pPr>
            <w:r>
              <w:rPr>
                <w:rFonts w:ascii="宋体" w:hAnsi="宋体" w:cs="Times New Roman"/>
              </w:rPr>
              <w:t>校训：</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continue"/>
            <w:vAlign w:val="center"/>
          </w:tcPr>
          <w:p>
            <w:pPr>
              <w:tabs>
                <w:tab w:val="left" w:pos="9366"/>
              </w:tabs>
              <w:adjustRightInd w:val="0"/>
              <w:snapToGrid w:val="0"/>
              <w:rPr>
                <w:rFonts w:ascii="Times New Roman" w:hAnsi="Times New Roman" w:cs="Times New Roman"/>
                <w:b/>
                <w:bCs/>
              </w:rPr>
            </w:pPr>
          </w:p>
        </w:tc>
        <w:tc>
          <w:tcPr>
            <w:tcW w:w="10776" w:type="dxa"/>
            <w:gridSpan w:val="3"/>
          </w:tcPr>
          <w:p>
            <w:pPr>
              <w:tabs>
                <w:tab w:val="left" w:pos="9366"/>
              </w:tabs>
              <w:adjustRightInd w:val="0"/>
              <w:snapToGrid w:val="0"/>
              <w:rPr>
                <w:rFonts w:ascii="宋体" w:hAnsi="宋体" w:cs="Times New Roman"/>
              </w:rPr>
            </w:pPr>
            <w:r>
              <w:rPr>
                <w:rFonts w:ascii="Times New Roman" w:hAnsi="Times New Roman" w:cs="Times New Roman"/>
                <w:bCs/>
              </w:rPr>
              <w:t>定位与发展目标：</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restart"/>
            <w:vAlign w:val="center"/>
          </w:tcPr>
          <w:p>
            <w:pPr>
              <w:tabs>
                <w:tab w:val="left" w:pos="9366"/>
              </w:tabs>
              <w:adjustRightInd w:val="0"/>
              <w:snapToGrid w:val="0"/>
              <w:rPr>
                <w:rFonts w:ascii="Times New Roman" w:hAnsi="Times New Roman" w:cs="Times New Roman"/>
                <w:b/>
                <w:bCs/>
              </w:rPr>
            </w:pPr>
            <w:r>
              <w:rPr>
                <w:rFonts w:ascii="Times New Roman" w:hAnsi="Times New Roman" w:cs="Times New Roman"/>
                <w:b/>
                <w:bCs/>
              </w:rPr>
              <w:t>12.填报人</w:t>
            </w:r>
          </w:p>
        </w:tc>
        <w:tc>
          <w:tcPr>
            <w:tcW w:w="2471" w:type="dxa"/>
          </w:tcPr>
          <w:p>
            <w:pPr>
              <w:tabs>
                <w:tab w:val="left" w:pos="9366"/>
              </w:tabs>
              <w:adjustRightInd w:val="0"/>
              <w:snapToGrid w:val="0"/>
              <w:rPr>
                <w:rFonts w:ascii="Times New Roman" w:hAnsi="Times New Roman" w:cs="Times New Roman"/>
              </w:rPr>
            </w:pPr>
            <w:r>
              <w:rPr>
                <w:rFonts w:ascii="Times New Roman" w:hAnsi="Times New Roman" w:cs="Times New Roman"/>
              </w:rPr>
              <w:t>姓名</w:t>
            </w:r>
          </w:p>
        </w:tc>
        <w:tc>
          <w:tcPr>
            <w:tcW w:w="8305" w:type="dxa"/>
            <w:gridSpan w:val="2"/>
          </w:tcPr>
          <w:p>
            <w:pPr>
              <w:tabs>
                <w:tab w:val="left" w:pos="9366"/>
              </w:tabs>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continue"/>
          </w:tcPr>
          <w:p>
            <w:pPr>
              <w:tabs>
                <w:tab w:val="left" w:pos="9366"/>
              </w:tabs>
              <w:adjustRightInd w:val="0"/>
              <w:snapToGrid w:val="0"/>
              <w:rPr>
                <w:rFonts w:ascii="Times New Roman" w:hAnsi="Times New Roman" w:cs="Times New Roman"/>
                <w:b/>
                <w:bCs/>
              </w:rPr>
            </w:pPr>
          </w:p>
        </w:tc>
        <w:tc>
          <w:tcPr>
            <w:tcW w:w="2471" w:type="dxa"/>
          </w:tcPr>
          <w:p>
            <w:pPr>
              <w:tabs>
                <w:tab w:val="left" w:pos="9366"/>
              </w:tabs>
              <w:adjustRightInd w:val="0"/>
              <w:snapToGrid w:val="0"/>
              <w:rPr>
                <w:rFonts w:ascii="Times New Roman" w:hAnsi="Times New Roman" w:cs="Times New Roman"/>
              </w:rPr>
            </w:pPr>
            <w:r>
              <w:rPr>
                <w:rFonts w:ascii="Times New Roman" w:hAnsi="Times New Roman" w:cs="Times New Roman"/>
              </w:rPr>
              <w:t>联系电话</w:t>
            </w:r>
          </w:p>
        </w:tc>
        <w:tc>
          <w:tcPr>
            <w:tcW w:w="8305" w:type="dxa"/>
            <w:gridSpan w:val="2"/>
          </w:tcPr>
          <w:p>
            <w:pPr>
              <w:tabs>
                <w:tab w:val="left" w:pos="9366"/>
              </w:tabs>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83" w:hRule="atLeast"/>
        </w:trPr>
        <w:tc>
          <w:tcPr>
            <w:tcW w:w="2402" w:type="dxa"/>
            <w:vMerge w:val="continue"/>
          </w:tcPr>
          <w:p>
            <w:pPr>
              <w:tabs>
                <w:tab w:val="left" w:pos="9366"/>
              </w:tabs>
              <w:adjustRightInd w:val="0"/>
              <w:snapToGrid w:val="0"/>
              <w:rPr>
                <w:rFonts w:ascii="Times New Roman" w:hAnsi="Times New Roman" w:cs="Times New Roman"/>
                <w:b/>
                <w:bCs/>
              </w:rPr>
            </w:pPr>
          </w:p>
        </w:tc>
        <w:tc>
          <w:tcPr>
            <w:tcW w:w="2703" w:type="dxa"/>
            <w:gridSpan w:val="2"/>
          </w:tcPr>
          <w:p>
            <w:pPr>
              <w:tabs>
                <w:tab w:val="left" w:pos="9366"/>
              </w:tabs>
              <w:adjustRightInd w:val="0"/>
              <w:snapToGrid w:val="0"/>
              <w:rPr>
                <w:rFonts w:ascii="Times New Roman" w:hAnsi="Times New Roman" w:cs="Times New Roman"/>
              </w:rPr>
            </w:pPr>
            <w:r>
              <w:rPr>
                <w:rFonts w:ascii="Times New Roman" w:hAnsi="Times New Roman" w:cs="Times New Roman"/>
              </w:rPr>
              <w:t>联系电子邮箱</w:t>
            </w:r>
          </w:p>
        </w:tc>
        <w:tc>
          <w:tcPr>
            <w:tcW w:w="8073" w:type="dxa"/>
          </w:tcPr>
          <w:p>
            <w:pPr>
              <w:tabs>
                <w:tab w:val="left" w:pos="9366"/>
              </w:tabs>
              <w:adjustRightInd w:val="0"/>
              <w:snapToGrid w:val="0"/>
              <w:rPr>
                <w:rFonts w:ascii="Times New Roman" w:hAnsi="Times New Roman" w:cs="Times New Roman"/>
              </w:rPr>
            </w:pPr>
          </w:p>
        </w:tc>
      </w:tr>
    </w:tbl>
    <w:p>
      <w:pPr>
        <w:widowControl/>
        <w:adjustRightInd w:val="0"/>
        <w:snapToGrid w:val="0"/>
        <w:jc w:val="left"/>
        <w:rPr>
          <w:rFonts w:ascii="Times New Roman" w:hAnsi="Times New Roman" w:cs="Times New Roman"/>
          <w:b/>
          <w:szCs w:val="21"/>
        </w:rPr>
      </w:pPr>
    </w:p>
    <w:p>
      <w:pPr>
        <w:widowControl/>
        <w:adjustRightInd w:val="0"/>
        <w:snapToGrid w:val="0"/>
        <w:jc w:val="left"/>
        <w:rPr>
          <w:rFonts w:ascii="Times New Roman" w:hAnsi="Times New Roman" w:cs="Times New Roman"/>
          <w:b/>
          <w:szCs w:val="21"/>
        </w:rPr>
      </w:pPr>
      <w:r>
        <w:rPr>
          <w:rFonts w:ascii="Times New Roman" w:hAnsi="Times New Roman" w:cs="Times New Roman"/>
          <w:b/>
          <w:szCs w:val="21"/>
        </w:rPr>
        <w:t>指标解释：</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1.学校名称</w:t>
      </w:r>
      <w:r>
        <w:rPr>
          <w:rFonts w:ascii="Times New Roman" w:hAnsi="Times New Roman" w:cs="Times New Roman"/>
          <w:szCs w:val="21"/>
        </w:rPr>
        <w:t>：按国家规定的设置标准和审批程序批准成立，并在教育行政部门备案的实施高等教育的单位称谓，用全称。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2.代码</w:t>
      </w:r>
      <w:r>
        <w:rPr>
          <w:rFonts w:ascii="Times New Roman" w:hAnsi="Times New Roman" w:cs="Times New Roman"/>
          <w:szCs w:val="21"/>
        </w:rPr>
        <w:t>：指学校代码，按教育部统一编码填写。</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3.英文名称</w:t>
      </w:r>
      <w:r>
        <w:rPr>
          <w:rFonts w:ascii="Times New Roman" w:hAnsi="Times New Roman" w:cs="Times New Roman"/>
          <w:szCs w:val="21"/>
        </w:rPr>
        <w:t>：学校对外使用的英文名称全称。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4.办学类型</w:t>
      </w:r>
      <w:r>
        <w:rPr>
          <w:rFonts w:ascii="Times New Roman" w:hAnsi="Times New Roman" w:cs="Times New Roman"/>
          <w:szCs w:val="21"/>
        </w:rPr>
        <w:t>：选择普通本科院校或独立学院（主要实施本科层次的教育）。</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5.学校性质</w:t>
      </w:r>
      <w:r>
        <w:rPr>
          <w:rFonts w:ascii="Times New Roman" w:hAnsi="Times New Roman" w:cs="Times New Roman"/>
          <w:szCs w:val="21"/>
        </w:rPr>
        <w:t>：学校分综合院校，理工院校，农业院校，林业院校，医药院校，师范院校，</w:t>
      </w:r>
      <w:r>
        <w:rPr>
          <w:rFonts w:hint="eastAsia" w:ascii="Times New Roman" w:hAnsi="Times New Roman" w:cs="Times New Roman"/>
          <w:szCs w:val="21"/>
        </w:rPr>
        <w:t>语文院校</w:t>
      </w:r>
      <w:r>
        <w:rPr>
          <w:rFonts w:ascii="Times New Roman" w:hAnsi="Times New Roman" w:cs="Times New Roman"/>
          <w:szCs w:val="21"/>
        </w:rPr>
        <w:t>，财经院校，政法院校，体育院校，艺术院校，民族院校。此分类只适用于普通高等学校。</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6.举办者</w:t>
      </w:r>
      <w:r>
        <w:rPr>
          <w:rFonts w:ascii="Times New Roman" w:hAnsi="Times New Roman" w:cs="Times New Roman"/>
          <w:szCs w:val="21"/>
        </w:rPr>
        <w:t>：指学校的上级主管部门或为设置教育机构提供必要的经费和基本办学条件者，即，指投资兴办或提供教育经费的中央、地方政府部门或其他团体、组织、个人。</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7.主管部门：</w:t>
      </w:r>
      <w:r>
        <w:rPr>
          <w:rFonts w:ascii="Times New Roman" w:hAnsi="Times New Roman" w:cs="Times New Roman"/>
          <w:szCs w:val="21"/>
        </w:rPr>
        <w:t>指学校的上级（政府）管理机构。</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8.学校网址</w:t>
      </w:r>
      <w:r>
        <w:rPr>
          <w:rFonts w:ascii="Times New Roman" w:hAnsi="Times New Roman" w:cs="Times New Roman"/>
          <w:szCs w:val="21"/>
        </w:rPr>
        <w:t>：学校在因特网上唯一的名称标识，由资源类型和域名构成。</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9.开办本科教育年份</w:t>
      </w:r>
      <w:r>
        <w:rPr>
          <w:rFonts w:ascii="Times New Roman" w:hAnsi="Times New Roman" w:cs="Times New Roman"/>
          <w:szCs w:val="21"/>
        </w:rPr>
        <w:t>：指教育部正式发文确定学校举办本科教育的时间。</w:t>
      </w:r>
    </w:p>
    <w:p>
      <w:pPr>
        <w:adjustRightInd w:val="0"/>
        <w:snapToGrid w:val="0"/>
        <w:spacing w:line="360" w:lineRule="auto"/>
        <w:rPr>
          <w:rFonts w:ascii="Times New Roman" w:hAnsi="Times New Roman" w:cs="Times New Roman"/>
          <w:szCs w:val="21"/>
        </w:rPr>
      </w:pPr>
      <w:r>
        <w:rPr>
          <w:rFonts w:ascii="Times New Roman" w:hAnsi="Times New Roman" w:cs="Times New Roman"/>
          <w:b/>
          <w:bCs/>
          <w:szCs w:val="21"/>
        </w:rPr>
        <w:t>10.</w:t>
      </w:r>
      <w:r>
        <w:rPr>
          <w:rFonts w:hint="eastAsia" w:ascii="Times New Roman" w:hAnsi="Times New Roman" w:cs="Times New Roman"/>
          <w:b/>
          <w:bCs/>
          <w:szCs w:val="21"/>
        </w:rPr>
        <w:t>校区名称及地址：</w:t>
      </w:r>
      <w:r>
        <w:rPr>
          <w:rFonts w:hint="eastAsia" w:ascii="Times New Roman" w:hAnsi="Times New Roman" w:cs="Times New Roman"/>
          <w:szCs w:val="21"/>
        </w:rPr>
        <w:t>指具有相对独立功能的校区的称谓。校区</w:t>
      </w:r>
      <w:r>
        <w:rPr>
          <w:rFonts w:ascii="Times New Roman" w:hAnsi="Times New Roman" w:cs="Times New Roman"/>
          <w:szCs w:val="21"/>
        </w:rPr>
        <w:t>明确到国、</w:t>
      </w:r>
      <w:r>
        <w:rPr>
          <w:rFonts w:hint="eastAsia" w:ascii="Times New Roman" w:hAnsi="Times New Roman" w:cs="Times New Roman"/>
          <w:szCs w:val="21"/>
        </w:rPr>
        <w:t>省（直辖市、自治区）、市。</w:t>
      </w:r>
    </w:p>
    <w:p>
      <w:pPr>
        <w:adjustRightInd w:val="0"/>
        <w:snapToGrid w:val="0"/>
        <w:spacing w:line="360" w:lineRule="auto"/>
        <w:rPr>
          <w:rFonts w:ascii="Times New Roman" w:hAnsi="Times New Roman" w:cs="Times New Roman"/>
          <w:szCs w:val="21"/>
        </w:rPr>
      </w:pPr>
      <w:r>
        <w:rPr>
          <w:rFonts w:ascii="Times New Roman" w:hAnsi="Times New Roman" w:cs="Times New Roman"/>
          <w:b/>
          <w:bCs/>
          <w:szCs w:val="21"/>
        </w:rPr>
        <w:t>11.定位与发展目标：</w:t>
      </w:r>
      <w:r>
        <w:rPr>
          <w:rFonts w:ascii="Times New Roman" w:hAnsi="Times New Roman" w:cs="Times New Roman"/>
          <w:szCs w:val="21"/>
        </w:rPr>
        <w:t>包括学校发展目标定位、办学类型定位、办学层次定位、服务面向定位等，以及制定的发展目标。</w:t>
      </w:r>
    </w:p>
    <w:p>
      <w:pPr>
        <w:adjustRightInd w:val="0"/>
        <w:snapToGrid w:val="0"/>
        <w:spacing w:line="360" w:lineRule="auto"/>
        <w:rPr>
          <w:rFonts w:ascii="Times New Roman" w:hAnsi="Times New Roman" w:cs="Times New Roman"/>
          <w:b/>
          <w:szCs w:val="21"/>
        </w:rPr>
      </w:pPr>
      <w:r>
        <w:rPr>
          <w:rFonts w:ascii="Times New Roman" w:hAnsi="Times New Roman" w:cs="Times New Roman"/>
          <w:szCs w:val="21"/>
        </w:rPr>
        <w:t>*</w:t>
      </w:r>
      <w:r>
        <w:rPr>
          <w:rFonts w:hint="eastAsia" w:ascii="Times New Roman" w:hAnsi="Times New Roman" w:cs="Times New Roman"/>
          <w:b/>
          <w:szCs w:val="21"/>
        </w:rPr>
        <w:t>校验关系</w:t>
      </w:r>
    </w:p>
    <w:p>
      <w:pPr>
        <w:adjustRightInd w:val="0"/>
        <w:snapToGrid w:val="0"/>
        <w:spacing w:line="360" w:lineRule="auto"/>
        <w:rPr>
          <w:b/>
        </w:rPr>
      </w:pPr>
      <w:r>
        <w:rPr>
          <w:rFonts w:hint="eastAsia"/>
          <w:b/>
        </w:rPr>
        <w:t>表内校验：</w:t>
      </w:r>
    </w:p>
    <w:p>
      <w:pPr>
        <w:adjustRightInd w:val="0"/>
        <w:snapToGrid w:val="0"/>
        <w:spacing w:line="360" w:lineRule="auto"/>
        <w:ind w:firstLine="420"/>
      </w:pPr>
      <w:r>
        <w:rPr>
          <w:rFonts w:hint="eastAsia"/>
        </w:rPr>
        <w:t>1.开办本科教育年份</w:t>
      </w:r>
      <w:r>
        <w:rPr>
          <w:rFonts w:hint="eastAsia" w:ascii="Arial" w:hAnsi="Arial" w:cs="Arial"/>
        </w:rPr>
        <w:t>≤</w:t>
      </w:r>
      <w:r>
        <w:rPr>
          <w:rFonts w:hint="eastAsia"/>
        </w:rPr>
        <w:t>填报年份。</w:t>
      </w:r>
    </w:p>
    <w:p>
      <w:pPr>
        <w:adjustRightInd w:val="0"/>
        <w:snapToGrid w:val="0"/>
        <w:spacing w:line="360" w:lineRule="auto"/>
        <w:ind w:firstLine="420"/>
      </w:pPr>
      <w:r>
        <w:rPr>
          <w:rFonts w:hint="eastAsia"/>
        </w:rPr>
        <w:t>2.电话要求为11位手机电话。</w:t>
      </w:r>
    </w:p>
    <w:p>
      <w:pPr>
        <w:adjustRightInd w:val="0"/>
        <w:snapToGrid w:val="0"/>
        <w:spacing w:line="360" w:lineRule="auto"/>
        <w:ind w:firstLine="420"/>
      </w:pPr>
      <w:r>
        <w:t>3.“校区名称”不重复；校区地址应和国家地域名称标准完全一致。</w:t>
      </w:r>
    </w:p>
    <w:p>
      <w:pPr>
        <w:adjustRightInd w:val="0"/>
        <w:snapToGrid w:val="0"/>
        <w:spacing w:line="360" w:lineRule="auto"/>
        <w:ind w:firstLine="420"/>
      </w:pPr>
      <w:r>
        <w:rPr>
          <w:rFonts w:hint="eastAsia"/>
        </w:rPr>
        <w:t>4.填报人姓名只能输入汉字。</w:t>
      </w:r>
    </w:p>
    <w:p/>
    <w:sectPr>
      <w:pgSz w:w="16838" w:h="11906"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Wingdings 2">
    <w:panose1 w:val="05020102010507070707"/>
    <w:charset w:val="02"/>
    <w:family w:val="roman"/>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YzJmNTg5ZmYyNzMzMWM1YmNlYjQwZjUzNTcyYjMifQ=="/>
  </w:docVars>
  <w:rsids>
    <w:rsidRoot w:val="00000000"/>
    <w:rsid w:val="6C764A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2024-07-23T07:54:07Z</dcterms:created>
  <dc:creator>ZP-P</dc:creator>
  <cp:lastModifiedBy>ZP-P</cp:lastModifiedBy>
  <dcterms:modified xsi:type="dcterms:W3CDTF">2024-07-23T07:55:25Z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564053B1A20B40FEB631DDABD590AB66_12</vt:lpwstr>
  </property>
</Properties>
</file>